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04" w:rsidRDefault="005D340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Default="005D340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Pr="00B01D4A" w:rsidRDefault="005D3404" w:rsidP="005D340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5D3404" w:rsidRPr="00E74B81" w:rsidRDefault="005D3404" w:rsidP="005D340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5D3404" w:rsidRPr="00B01D4A" w:rsidRDefault="005D3404" w:rsidP="005D340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5D3404" w:rsidRPr="00162C8D" w:rsidRDefault="005D3404" w:rsidP="005D3404">
      <w:pPr>
        <w:spacing w:after="0" w:line="276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:rsidR="005D3404" w:rsidRDefault="005D340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24" w:rsidRPr="005D3404" w:rsidRDefault="005D340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пан </w:t>
      </w:r>
      <w:r w:rsidR="00DC1424"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лекционного курса по дисциплине «Гигиена труда» на В семестр </w:t>
      </w:r>
    </w:p>
    <w:p w:rsidR="00DC1424" w:rsidRPr="005D3404" w:rsidRDefault="00DC142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студентов VI курса медико-профилактического факультета </w:t>
      </w:r>
    </w:p>
    <w:p w:rsidR="00DC1424" w:rsidRDefault="00DC142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2023/2024учебный год</w:t>
      </w: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</w:rPr>
        <w:t>Лекции: четверг 3,5,7,9,11-17 неделя, 09:50-11:25</w:t>
      </w:r>
    </w:p>
    <w:p w:rsidR="00DC1424" w:rsidRPr="00561AC7" w:rsidRDefault="00DC1424" w:rsidP="00DC1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788"/>
        <w:gridCol w:w="1456"/>
        <w:gridCol w:w="1436"/>
        <w:gridCol w:w="2942"/>
      </w:tblGrid>
      <w:tr w:rsidR="00DC1424" w:rsidRPr="00561AC7" w:rsidTr="00DC1424">
        <w:tc>
          <w:tcPr>
            <w:tcW w:w="221" w:type="pct"/>
          </w:tcPr>
          <w:p w:rsidR="00DC1424" w:rsidRPr="00561AC7" w:rsidRDefault="00DC1424" w:rsidP="008926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81" w:type="pct"/>
          </w:tcPr>
          <w:p w:rsidR="00DC1424" w:rsidRPr="00561AC7" w:rsidRDefault="00DC1424" w:rsidP="00892662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3" w:type="pct"/>
          </w:tcPr>
          <w:p w:rsidR="00DC1424" w:rsidRPr="00561AC7" w:rsidRDefault="00DC1424" w:rsidP="0089266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" w:type="pct"/>
          </w:tcPr>
          <w:p w:rsidR="00DC1424" w:rsidRPr="00561AC7" w:rsidRDefault="00DC1424" w:rsidP="00892662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61" w:type="pct"/>
          </w:tcPr>
          <w:p w:rsidR="00DC1424" w:rsidRPr="00561AC7" w:rsidRDefault="00DC1424" w:rsidP="00892662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вентиляция </w:t>
            </w:r>
          </w:p>
        </w:tc>
        <w:tc>
          <w:tcPr>
            <w:tcW w:w="723" w:type="pct"/>
          </w:tcPr>
          <w:p w:rsidR="005D3404" w:rsidRPr="00DD2F2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Краснощекова В.Н.</w:t>
            </w: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экспертизы в гигиене труда</w:t>
            </w:r>
          </w:p>
        </w:tc>
        <w:tc>
          <w:tcPr>
            <w:tcW w:w="723" w:type="pct"/>
          </w:tcPr>
          <w:p w:rsidR="005D3404" w:rsidRPr="00B87D2C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28.09.2023,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управление профессиональными рисками: методологии оценки профессиональных рисков и принципы разработки профилактических программ на производстве</w:t>
            </w:r>
          </w:p>
        </w:tc>
        <w:tc>
          <w:tcPr>
            <w:tcW w:w="723" w:type="pct"/>
          </w:tcPr>
          <w:p w:rsidR="005D3404" w:rsidRPr="00DD2F2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12.10.2023,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 современных ИТ-производств</w:t>
            </w:r>
          </w:p>
        </w:tc>
        <w:tc>
          <w:tcPr>
            <w:tcW w:w="723" w:type="pct"/>
          </w:tcPr>
          <w:p w:rsidR="005D3404" w:rsidRPr="00DD2F2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 современных машиностроительных и обрабатывающих производств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09.11.2023, 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4" w:rsidRPr="00561AC7" w:rsidTr="00DC1424"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труда при работах с лазерными установками 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rPr>
          <w:trHeight w:val="766"/>
        </w:trPr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Биологический фактор на рабочих местах. Биотехнологические производства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23.11.2023,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rPr>
          <w:trHeight w:val="576"/>
        </w:trPr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 в химической промышленности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30.11.2023,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rPr>
          <w:trHeight w:val="576"/>
        </w:trPr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труда в нефтяной и нефтеперерабатывающей промышленности 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07.12.2023,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4" w:rsidRPr="00561AC7" w:rsidTr="00DC1424">
        <w:trPr>
          <w:trHeight w:val="576"/>
        </w:trPr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Ультрафиолетовое излучение как вредный фактор рабочей среды 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14.12.2023,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D3404" w:rsidRPr="00561AC7" w:rsidTr="00DC1424">
        <w:trPr>
          <w:trHeight w:val="576"/>
        </w:trPr>
        <w:tc>
          <w:tcPr>
            <w:tcW w:w="221" w:type="pct"/>
          </w:tcPr>
          <w:p w:rsidR="005D3404" w:rsidRPr="00561AC7" w:rsidRDefault="005D3404" w:rsidP="005D34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1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проблемы производств новых материалов и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нанотехнологических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 </w:t>
            </w:r>
          </w:p>
        </w:tc>
        <w:tc>
          <w:tcPr>
            <w:tcW w:w="723" w:type="pct"/>
          </w:tcPr>
          <w:p w:rsidR="005D340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21.12.2023,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713" w:type="pct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DC14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5D3404" w:rsidRPr="00DC1424" w:rsidRDefault="005D3404" w:rsidP="005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424" w:rsidRDefault="00DC1424" w:rsidP="00DC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24" w:rsidRPr="00561AC7" w:rsidRDefault="00DC1424" w:rsidP="00DC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24" w:rsidRDefault="00DC142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04" w:rsidRPr="00561AC7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AC7" w:rsidRPr="00561AC7" w:rsidRDefault="00561AC7" w:rsidP="00561AC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61AC7" w:rsidRPr="00561AC7" w:rsidRDefault="00561AC7" w:rsidP="00561AC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561AC7" w:rsidRPr="00561AC7" w:rsidRDefault="00561AC7" w:rsidP="00561AC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561AC7" w:rsidRPr="00561AC7" w:rsidRDefault="00561AC7" w:rsidP="00561AC7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561AC7" w:rsidRPr="00561AC7" w:rsidRDefault="00561AC7" w:rsidP="0056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1AC7" w:rsidRPr="005D3404" w:rsidRDefault="00561AC7" w:rsidP="0056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практических занятий по гигиене труда для студентов 6 курса медико-п</w:t>
      </w:r>
      <w:r w:rsidR="005D3404"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рофилактического факультета на </w:t>
      </w: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семестр</w:t>
      </w:r>
    </w:p>
    <w:p w:rsidR="00561AC7" w:rsidRPr="005D3404" w:rsidRDefault="00561AC7" w:rsidP="0056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E5CC7"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5D34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FE5CC7"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D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5D3404" w:rsidRPr="005D3404" w:rsidRDefault="005D3404" w:rsidP="0056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3468"/>
        <w:gridCol w:w="3509"/>
      </w:tblGrid>
      <w:tr w:rsidR="00561AC7" w:rsidRPr="005D3404" w:rsidTr="005D3404">
        <w:tc>
          <w:tcPr>
            <w:tcW w:w="1413" w:type="dxa"/>
            <w:shd w:val="clear" w:color="auto" w:fill="auto"/>
          </w:tcPr>
          <w:p w:rsidR="00561AC7" w:rsidRPr="005D3404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417" w:type="dxa"/>
            <w:shd w:val="clear" w:color="auto" w:fill="auto"/>
          </w:tcPr>
          <w:p w:rsidR="00561AC7" w:rsidRPr="005D3404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468" w:type="dxa"/>
            <w:shd w:val="clear" w:color="auto" w:fill="auto"/>
          </w:tcPr>
          <w:p w:rsidR="00561AC7" w:rsidRPr="005D3404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509" w:type="dxa"/>
            <w:shd w:val="clear" w:color="auto" w:fill="auto"/>
          </w:tcPr>
          <w:p w:rsidR="00561AC7" w:rsidRPr="005D3404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5D3404" w:rsidRPr="00561AC7" w:rsidTr="005D3404">
        <w:tc>
          <w:tcPr>
            <w:tcW w:w="1413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68" w:type="dxa"/>
            <w:shd w:val="clear" w:color="auto" w:fill="auto"/>
          </w:tcPr>
          <w:p w:rsidR="005D3404" w:rsidRPr="005D3404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Б.Н.,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509" w:type="dxa"/>
            <w:shd w:val="clear" w:color="auto" w:fill="auto"/>
          </w:tcPr>
          <w:p w:rsidR="005D3404" w:rsidRPr="00DD2F24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5D3404" w:rsidRPr="00561AC7" w:rsidTr="005D3404">
        <w:tc>
          <w:tcPr>
            <w:tcW w:w="1413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68" w:type="dxa"/>
            <w:shd w:val="clear" w:color="auto" w:fill="auto"/>
          </w:tcPr>
          <w:p w:rsidR="005D3404" w:rsidRPr="005D3404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Б.Н.,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509" w:type="dxa"/>
            <w:shd w:val="clear" w:color="auto" w:fill="auto"/>
          </w:tcPr>
          <w:p w:rsidR="005D3404" w:rsidRDefault="005D3404" w:rsidP="005D3404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5D3404" w:rsidRPr="00561AC7" w:rsidTr="005D3404">
        <w:tc>
          <w:tcPr>
            <w:tcW w:w="1413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3-23.11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68" w:type="dxa"/>
            <w:shd w:val="clear" w:color="auto" w:fill="auto"/>
          </w:tcPr>
          <w:p w:rsidR="005D3404" w:rsidRPr="005D3404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Мухутдинова</w:t>
            </w:r>
            <w:proofErr w:type="spellEnd"/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А.Р.</w:t>
            </w:r>
          </w:p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Б.Н.,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509" w:type="dxa"/>
            <w:shd w:val="clear" w:color="auto" w:fill="auto"/>
          </w:tcPr>
          <w:p w:rsidR="005D3404" w:rsidRDefault="005D3404" w:rsidP="005D3404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5D3404" w:rsidRPr="00561AC7" w:rsidTr="005D3404">
        <w:tc>
          <w:tcPr>
            <w:tcW w:w="1413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3-12.10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68" w:type="dxa"/>
            <w:shd w:val="clear" w:color="auto" w:fill="auto"/>
          </w:tcPr>
          <w:p w:rsidR="005D3404" w:rsidRPr="005D3404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Б.Н.,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3509" w:type="dxa"/>
            <w:shd w:val="clear" w:color="auto" w:fill="auto"/>
          </w:tcPr>
          <w:p w:rsidR="005D3404" w:rsidRDefault="005D3404" w:rsidP="005D3404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5D3404" w:rsidRPr="00561AC7" w:rsidTr="005D3404">
        <w:tc>
          <w:tcPr>
            <w:tcW w:w="1413" w:type="dxa"/>
            <w:shd w:val="clear" w:color="auto" w:fill="auto"/>
          </w:tcPr>
          <w:p w:rsidR="005D3404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12.12.2023-</w:t>
            </w:r>
          </w:p>
          <w:p w:rsidR="005D3404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17" w:type="dxa"/>
            <w:shd w:val="clear" w:color="auto" w:fill="auto"/>
          </w:tcPr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68" w:type="dxa"/>
            <w:shd w:val="clear" w:color="auto" w:fill="auto"/>
          </w:tcPr>
          <w:p w:rsidR="005D3404" w:rsidRPr="005D3404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Мухутдинова</w:t>
            </w:r>
            <w:proofErr w:type="spellEnd"/>
            <w:r w:rsidRPr="005D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А.Р.</w:t>
            </w:r>
          </w:p>
          <w:p w:rsidR="005D3404" w:rsidRPr="00561AC7" w:rsidRDefault="005D3404" w:rsidP="005D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Б.Н., </w:t>
            </w:r>
            <w:proofErr w:type="spellStart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5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509" w:type="dxa"/>
            <w:shd w:val="clear" w:color="auto" w:fill="auto"/>
          </w:tcPr>
          <w:p w:rsidR="005D3404" w:rsidRPr="0094516C" w:rsidRDefault="005D3404" w:rsidP="005D34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</w:tbl>
    <w:p w:rsidR="005D3404" w:rsidRPr="00DD2F24" w:rsidRDefault="005D3404" w:rsidP="005D3404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:rsidR="005D3404" w:rsidRPr="005D3404" w:rsidRDefault="005D3404" w:rsidP="005D3404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МПФ, </w:t>
      </w:r>
      <w:proofErr w:type="spellStart"/>
      <w:r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:rsidR="00561AC7" w:rsidRDefault="00561AC7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занятий – с 13.00 до 17.55 (6 академических часов)</w:t>
      </w:r>
    </w:p>
    <w:p w:rsidR="005D3404" w:rsidRPr="00561AC7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AC7" w:rsidRPr="005D3404" w:rsidRDefault="00561AC7" w:rsidP="0056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Тематический план практических занятий по дисциплине </w:t>
      </w:r>
      <w:r w:rsidRPr="005D34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гигиена труда» </w:t>
      </w:r>
      <w:r w:rsidRPr="005D34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61AC7" w:rsidRDefault="00561AC7" w:rsidP="00561A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В семестр для студентов VI курса медико-профилактического факультета на 202</w:t>
      </w:r>
      <w:r w:rsidR="0043298E"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/202</w:t>
      </w:r>
      <w:r w:rsidR="0043298E"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D3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5D3404" w:rsidRPr="005D3404" w:rsidRDefault="005D3404" w:rsidP="00561A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41"/>
      </w:tblGrid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Тема занятия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1.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16. Организация и проведение санитарно-эпидемиологических экспертиз в гигиене труда (2ч).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(4ч).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(6ч).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3.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(2ч).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18. Санитарно-эпидемиологическая экспертиза проекта бытовых помещений (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4.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18. Санитарно-эпидемиологическая экспертиза проекта бытовых помещений (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19. Санитарно-эпидемиологическая экспертиза проекта вентиляционной установки (4ч).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5.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1A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19. Санитарно-эпидемиологическая экспертиза проекта вентиляционной установки (2ч).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20. Санитарно-эпидемиологическая экспертиза проекта осветительной установки (4ч).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6.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20. Санитарно-эпидемиологическая экспертиза проекта осветительной установки (2ч).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Тема 21. Санитарно-эпидемиологическая экспертиза продукции производственно-технического назначения и средств индивидуальной защиты (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22. Санитарно-эпидемиологическая экспертиза вида деятельности</w:t>
            </w: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7.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22. Санитарно-эпидемиологическая экспертиза вида деятельности</w:t>
            </w: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2ч).</w:t>
            </w:r>
          </w:p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24.</w:t>
            </w:r>
            <w:r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Принципы гигиенического нормирования. Алгоритмы практических действий в гигиене труда. 4ч.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8.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D3404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r w:rsidR="00561AC7"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Принципы гигиенического нормирования. Алгоритмы практических действий в гигиене труда. 2ч.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1AC7" w:rsidRPr="00561AC7" w:rsidRDefault="005D3404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</w:t>
            </w:r>
            <w:r w:rsidR="00561AC7"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Частная гигиена труда (на примере производств и технологических процессов в машиностроительной промышленности) (4ч).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Занятие 9.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D3404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bookmarkStart w:id="0" w:name="_GoBack"/>
            <w:bookmarkEnd w:id="0"/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 w:rsidR="00561AC7"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Частная гигиена труда (на примере производств и технологических процессов в машиностроительной промышленности) (2ч).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1AC7" w:rsidRPr="00561AC7" w:rsidRDefault="005D3404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  <w:r w:rsidR="00561AC7"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Итоговый контроль по модулю 6. 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ситуационной задачи. Итоговый тестовый контроль по дисциплине (3 ч).</w:t>
            </w:r>
          </w:p>
        </w:tc>
      </w:tr>
      <w:tr w:rsidR="00561AC7" w:rsidRPr="00561AC7" w:rsidTr="00AB54C4">
        <w:tc>
          <w:tcPr>
            <w:tcW w:w="1548" w:type="dxa"/>
            <w:shd w:val="clear" w:color="auto" w:fill="auto"/>
          </w:tcPr>
          <w:p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10.</w:t>
            </w:r>
          </w:p>
        </w:tc>
        <w:tc>
          <w:tcPr>
            <w:tcW w:w="8341" w:type="dxa"/>
            <w:shd w:val="clear" w:color="auto" w:fill="auto"/>
          </w:tcPr>
          <w:p w:rsidR="00561AC7" w:rsidRPr="00561AC7" w:rsidRDefault="005D3404" w:rsidP="005D3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r w:rsidR="00561AC7" w:rsidRPr="00561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  <w:r w:rsidR="00561AC7" w:rsidRPr="00561AC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Итоговый контроль по модулю 6. </w:t>
            </w:r>
          </w:p>
        </w:tc>
      </w:tr>
    </w:tbl>
    <w:p w:rsidR="00561AC7" w:rsidRPr="00561AC7" w:rsidRDefault="00561AC7" w:rsidP="00561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Итого: 56 академических часов практических занятий (10 календарных дней).</w:t>
      </w:r>
    </w:p>
    <w:p w:rsidR="00061442" w:rsidRDefault="00061442"/>
    <w:sectPr w:rsidR="00061442" w:rsidSect="008D5E03">
      <w:pgSz w:w="11907" w:h="16840"/>
      <w:pgMar w:top="96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D2"/>
    <w:rsid w:val="00061442"/>
    <w:rsid w:val="000D3ED2"/>
    <w:rsid w:val="0043298E"/>
    <w:rsid w:val="0054466D"/>
    <w:rsid w:val="00561AC7"/>
    <w:rsid w:val="005C7A5E"/>
    <w:rsid w:val="005D3404"/>
    <w:rsid w:val="006B4E3D"/>
    <w:rsid w:val="00CC41C4"/>
    <w:rsid w:val="00CF2E4C"/>
    <w:rsid w:val="00DC1424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768F"/>
  <w15:chartTrackingRefBased/>
  <w15:docId w15:val="{8ABD66BF-6052-4B18-9038-9AD8AC94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2023-06-30T07:25:00Z</cp:lastPrinted>
  <dcterms:created xsi:type="dcterms:W3CDTF">2023-06-29T09:30:00Z</dcterms:created>
  <dcterms:modified xsi:type="dcterms:W3CDTF">2023-07-03T11:29:00Z</dcterms:modified>
</cp:coreProperties>
</file>